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D773" w14:textId="77777777" w:rsidR="00A13088" w:rsidRDefault="00A13088" w:rsidP="006F2CAB">
      <w:pPr>
        <w:spacing w:after="160" w:line="240" w:lineRule="auto"/>
        <w:jc w:val="center"/>
        <w:rPr>
          <w:rFonts w:ascii="Arial Narrow" w:eastAsia="Times New Roman" w:hAnsi="Arial Narrow" w:cs="Arial"/>
          <w:b/>
          <w:bCs/>
          <w:sz w:val="32"/>
          <w:szCs w:val="32"/>
        </w:rPr>
      </w:pPr>
      <w:bookmarkStart w:id="0" w:name="_Toc524696011"/>
    </w:p>
    <w:p w14:paraId="0222689B" w14:textId="4EF85446" w:rsidR="00455D81" w:rsidRPr="00BB269D" w:rsidRDefault="00455D81" w:rsidP="006F2CAB">
      <w:pPr>
        <w:spacing w:after="160" w:line="240" w:lineRule="auto"/>
        <w:jc w:val="center"/>
        <w:rPr>
          <w:rFonts w:ascii="Arial Narrow" w:eastAsia="Times New Roman" w:hAnsi="Arial Narrow" w:cs="Arial"/>
          <w:b/>
          <w:bCs/>
          <w:color w:val="1F3864" w:themeColor="accent1" w:themeShade="80"/>
          <w:sz w:val="32"/>
          <w:szCs w:val="32"/>
        </w:rPr>
      </w:pPr>
      <w:r w:rsidRPr="00BB269D">
        <w:rPr>
          <w:rFonts w:ascii="Arial Narrow" w:eastAsia="Times New Roman" w:hAnsi="Arial Narrow" w:cs="Arial"/>
          <w:b/>
          <w:bCs/>
          <w:color w:val="1F3864" w:themeColor="accent1" w:themeShade="80"/>
          <w:sz w:val="32"/>
          <w:szCs w:val="32"/>
        </w:rPr>
        <w:t xml:space="preserve">OBRAZAC </w:t>
      </w:r>
      <w:r w:rsidR="006F2CAB" w:rsidRPr="00BB269D">
        <w:rPr>
          <w:rFonts w:ascii="Arial Narrow" w:eastAsia="Times New Roman" w:hAnsi="Arial Narrow" w:cs="Arial"/>
          <w:b/>
          <w:bCs/>
          <w:color w:val="1F3864" w:themeColor="accent1" w:themeShade="80"/>
          <w:sz w:val="32"/>
          <w:szCs w:val="32"/>
        </w:rPr>
        <w:t>11</w:t>
      </w:r>
      <w:r w:rsidRPr="00BB269D">
        <w:rPr>
          <w:rFonts w:ascii="Arial Narrow" w:eastAsia="Times New Roman" w:hAnsi="Arial Narrow" w:cs="Arial"/>
          <w:b/>
          <w:bCs/>
          <w:color w:val="1F3864" w:themeColor="accent1" w:themeShade="80"/>
          <w:sz w:val="32"/>
          <w:szCs w:val="32"/>
        </w:rPr>
        <w:t>.</w:t>
      </w:r>
    </w:p>
    <w:p w14:paraId="776C4113" w14:textId="6A546186" w:rsidR="00455D81" w:rsidRPr="00BB269D" w:rsidRDefault="00455D81" w:rsidP="006F2CAB">
      <w:pPr>
        <w:spacing w:after="160" w:line="240" w:lineRule="auto"/>
        <w:rPr>
          <w:rFonts w:ascii="Arial Narrow" w:eastAsia="Times New Roman" w:hAnsi="Arial Narrow" w:cs="Arial"/>
          <w:b/>
          <w:bCs/>
          <w:color w:val="1F3864" w:themeColor="accent1" w:themeShade="80"/>
          <w:sz w:val="32"/>
          <w:szCs w:val="32"/>
        </w:rPr>
        <w:sectPr w:rsidR="00455D81" w:rsidRPr="00BB269D"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2015E51B" w14:textId="487D93CB" w:rsidR="006F2CAB" w:rsidRPr="00BB269D" w:rsidRDefault="006F2CAB" w:rsidP="006F2CAB">
      <w:pPr>
        <w:spacing w:after="0" w:line="360" w:lineRule="auto"/>
        <w:jc w:val="center"/>
        <w:rPr>
          <w:rFonts w:ascii="Arial Narrow" w:eastAsiaTheme="minorHAnsi" w:hAnsi="Arial Narrow" w:cs="Calibri"/>
          <w:b/>
          <w:color w:val="1F3864" w:themeColor="accent1" w:themeShade="80"/>
          <w:sz w:val="32"/>
          <w:szCs w:val="32"/>
          <w:lang w:val="hr-HR" w:eastAsia="en-US"/>
        </w:rPr>
      </w:pPr>
      <w:r w:rsidRPr="00BB269D">
        <w:rPr>
          <w:rFonts w:ascii="Arial Narrow" w:hAnsi="Arial Narrow" w:cs="Calibri"/>
          <w:b/>
          <w:color w:val="1F3864" w:themeColor="accent1" w:themeShade="80"/>
          <w:sz w:val="32"/>
          <w:szCs w:val="32"/>
        </w:rPr>
        <w:t>IZVJEŠTAJ O NAPRETKU</w:t>
      </w:r>
      <w:r w:rsidRPr="00BB269D">
        <w:rPr>
          <w:rStyle w:val="Referencafusnote"/>
          <w:rFonts w:ascii="Arial Narrow" w:hAnsi="Arial Narrow" w:cs="Calibri"/>
          <w:b/>
          <w:color w:val="1F3864" w:themeColor="accent1" w:themeShade="80"/>
          <w:sz w:val="32"/>
          <w:szCs w:val="32"/>
        </w:rPr>
        <w:footnoteReference w:id="1"/>
      </w:r>
    </w:p>
    <w:p w14:paraId="7DFAFA5C" w14:textId="77777777" w:rsidR="004132D0" w:rsidRDefault="006F2CAB" w:rsidP="006F2CAB">
      <w:pPr>
        <w:spacing w:after="0" w:line="240" w:lineRule="auto"/>
        <w:jc w:val="center"/>
        <w:rPr>
          <w:rFonts w:ascii="Arial Narrow" w:hAnsi="Arial Narrow" w:cs="Calibri"/>
          <w:b/>
          <w:color w:val="1F3864" w:themeColor="accent1" w:themeShade="80"/>
          <w:sz w:val="28"/>
          <w:szCs w:val="28"/>
        </w:rPr>
      </w:pPr>
      <w:r w:rsidRPr="00BB269D">
        <w:rPr>
          <w:rFonts w:ascii="Arial Narrow" w:hAnsi="Arial Narrow" w:cs="Calibri"/>
          <w:b/>
          <w:color w:val="1F3864" w:themeColor="accent1" w:themeShade="80"/>
          <w:sz w:val="28"/>
          <w:szCs w:val="28"/>
        </w:rPr>
        <w:t>Podmjera 3.1.</w:t>
      </w:r>
      <w:r w:rsidR="004132D0">
        <w:rPr>
          <w:rFonts w:ascii="Arial Narrow" w:hAnsi="Arial Narrow" w:cs="Calibri"/>
          <w:b/>
          <w:color w:val="1F3864" w:themeColor="accent1" w:themeShade="80"/>
          <w:sz w:val="28"/>
          <w:szCs w:val="28"/>
        </w:rPr>
        <w:t>1.</w:t>
      </w:r>
      <w:r w:rsidRPr="00BB269D">
        <w:rPr>
          <w:rFonts w:ascii="Arial Narrow" w:hAnsi="Arial Narrow" w:cs="Calibri"/>
          <w:b/>
          <w:color w:val="1F3864" w:themeColor="accent1" w:themeShade="80"/>
          <w:sz w:val="28"/>
          <w:szCs w:val="28"/>
        </w:rPr>
        <w:t xml:space="preserve"> Potpora za </w:t>
      </w:r>
      <w:r w:rsidR="004132D0">
        <w:rPr>
          <w:rFonts w:ascii="Arial Narrow" w:hAnsi="Arial Narrow" w:cs="Calibri"/>
          <w:b/>
          <w:color w:val="1F3864" w:themeColor="accent1" w:themeShade="80"/>
          <w:sz w:val="28"/>
          <w:szCs w:val="28"/>
        </w:rPr>
        <w:t xml:space="preserve">edukativne </w:t>
      </w:r>
      <w:r w:rsidRPr="00BB269D">
        <w:rPr>
          <w:rFonts w:ascii="Arial Narrow" w:hAnsi="Arial Narrow" w:cs="Calibri"/>
          <w:b/>
          <w:color w:val="1F3864" w:themeColor="accent1" w:themeShade="80"/>
          <w:sz w:val="28"/>
          <w:szCs w:val="28"/>
        </w:rPr>
        <w:t xml:space="preserve">aktivnosti </w:t>
      </w:r>
      <w:r w:rsidR="004132D0">
        <w:rPr>
          <w:rFonts w:ascii="Arial Narrow" w:hAnsi="Arial Narrow" w:cs="Calibri"/>
          <w:b/>
          <w:color w:val="1F3864" w:themeColor="accent1" w:themeShade="80"/>
          <w:sz w:val="28"/>
          <w:szCs w:val="28"/>
        </w:rPr>
        <w:t xml:space="preserve">podizanja ekološke svijesti i </w:t>
      </w:r>
      <w:bookmarkStart w:id="1" w:name="_GoBack"/>
      <w:bookmarkEnd w:id="1"/>
      <w:r w:rsidR="004132D0">
        <w:rPr>
          <w:rFonts w:ascii="Arial Narrow" w:hAnsi="Arial Narrow" w:cs="Calibri"/>
          <w:b/>
          <w:color w:val="1F3864" w:themeColor="accent1" w:themeShade="80"/>
          <w:sz w:val="28"/>
          <w:szCs w:val="28"/>
        </w:rPr>
        <w:t>uključivanja u čišćenje luka, mora, priobalja i podmorja</w:t>
      </w:r>
      <w:r w:rsidRPr="00BB269D">
        <w:rPr>
          <w:rFonts w:ascii="Arial Narrow" w:hAnsi="Arial Narrow" w:cs="Calibri"/>
          <w:b/>
          <w:color w:val="1F3864" w:themeColor="accent1" w:themeShade="80"/>
          <w:sz w:val="28"/>
          <w:szCs w:val="28"/>
        </w:rPr>
        <w:t xml:space="preserve"> </w:t>
      </w:r>
    </w:p>
    <w:p w14:paraId="0302F263" w14:textId="640A6614" w:rsidR="006F2CAB" w:rsidRPr="00BB269D" w:rsidRDefault="006F2CAB" w:rsidP="006F2CAB">
      <w:pPr>
        <w:spacing w:after="0" w:line="240" w:lineRule="auto"/>
        <w:jc w:val="center"/>
        <w:rPr>
          <w:rFonts w:ascii="Arial Narrow" w:hAnsi="Arial Narrow" w:cs="Calibri"/>
          <w:b/>
          <w:color w:val="1F3864" w:themeColor="accent1" w:themeShade="80"/>
          <w:sz w:val="28"/>
          <w:szCs w:val="28"/>
        </w:rPr>
      </w:pPr>
      <w:r w:rsidRPr="00BB269D">
        <w:rPr>
          <w:rFonts w:ascii="Arial Narrow" w:hAnsi="Arial Narrow" w:cs="Calibri"/>
          <w:b/>
          <w:color w:val="1F3864" w:themeColor="accent1" w:themeShade="80"/>
          <w:sz w:val="28"/>
          <w:szCs w:val="28"/>
        </w:rPr>
        <w:t>iz LRSR 2014. – 2020. FLAG-a Pinna nobilis</w:t>
      </w:r>
    </w:p>
    <w:p w14:paraId="23196E93" w14:textId="77777777" w:rsidR="006F2CAB" w:rsidRDefault="006F2CAB" w:rsidP="006F2CAB">
      <w:pPr>
        <w:spacing w:after="0" w:line="360" w:lineRule="auto"/>
        <w:jc w:val="center"/>
        <w:rPr>
          <w:rFonts w:ascii="Arial Narrow" w:hAnsi="Arial Narrow" w:cs="Calibri"/>
          <w:b/>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1"/>
        <w:gridCol w:w="5864"/>
      </w:tblGrid>
      <w:tr w:rsidR="006F2CAB" w14:paraId="0578D1B6" w14:textId="77777777" w:rsidTr="00476BB9">
        <w:trPr>
          <w:trHeight w:val="397"/>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1B3B022" w14:textId="77777777" w:rsidR="006F2CAB" w:rsidRDefault="006F2CAB">
            <w:pPr>
              <w:spacing w:after="0" w:line="360" w:lineRule="auto"/>
              <w:jc w:val="both"/>
              <w:rPr>
                <w:rFonts w:ascii="Arial Narrow" w:hAnsi="Arial Narrow"/>
                <w:sz w:val="24"/>
                <w:szCs w:val="24"/>
                <w:lang w:eastAsia="hr-HR"/>
              </w:rPr>
            </w:pPr>
            <w:r>
              <w:rPr>
                <w:rFonts w:ascii="Arial Narrow" w:hAnsi="Arial Narrow"/>
                <w:b/>
                <w:sz w:val="28"/>
                <w:szCs w:val="28"/>
                <w:lang w:eastAsia="hr-HR"/>
              </w:rPr>
              <w:t>1. OSNOVNI PODACI O PROJEKTU</w:t>
            </w:r>
            <w:r>
              <w:rPr>
                <w:rFonts w:ascii="Arial Narrow" w:hAnsi="Arial Narrow"/>
                <w:b/>
                <w:sz w:val="24"/>
                <w:szCs w:val="24"/>
                <w:lang w:eastAsia="hr-HR"/>
              </w:rPr>
              <w:t xml:space="preserve"> </w:t>
            </w:r>
            <w:r>
              <w:rPr>
                <w:rFonts w:ascii="Arial Narrow" w:hAnsi="Arial Narrow"/>
                <w:i/>
                <w:sz w:val="24"/>
                <w:szCs w:val="24"/>
                <w:lang w:eastAsia="hr-HR"/>
              </w:rPr>
              <w:t>(navesti podatke iz Prijavnog obrasca)</w:t>
            </w:r>
            <w:r>
              <w:rPr>
                <w:rFonts w:ascii="Arial Narrow" w:hAnsi="Arial Narrow"/>
                <w:b/>
                <w:sz w:val="24"/>
                <w:szCs w:val="24"/>
                <w:lang w:eastAsia="hr-HR"/>
              </w:rPr>
              <w:t xml:space="preserve"> </w:t>
            </w:r>
          </w:p>
        </w:tc>
      </w:tr>
      <w:tr w:rsidR="006F2CAB" w14:paraId="470E01F3" w14:textId="77777777" w:rsidTr="00476BB9">
        <w:trPr>
          <w:trHeight w:hRule="exact" w:val="701"/>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711DFEE" w14:textId="15721702" w:rsidR="006F2CAB" w:rsidRDefault="006F2CAB"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Naziv projekta</w:t>
            </w:r>
            <w:r w:rsidR="00476BB9">
              <w:rPr>
                <w:rFonts w:ascii="Arial Narrow" w:hAnsi="Arial Narrow"/>
                <w:b/>
                <w:sz w:val="24"/>
                <w:szCs w:val="24"/>
                <w:lang w:eastAsia="hr-HR"/>
              </w:rPr>
              <w:t xml:space="preserve"> </w:t>
            </w:r>
            <w:r w:rsidR="00476BB9" w:rsidRPr="00476BB9">
              <w:rPr>
                <w:rFonts w:ascii="Arial Narrow" w:hAnsi="Arial Narrow"/>
                <w:i/>
                <w:sz w:val="20"/>
                <w:szCs w:val="20"/>
                <w:lang w:eastAsia="hr-HR"/>
              </w:rPr>
              <w:t>(iz Odluke o dodjeli sredstava izdane od strane Upravljačkog tijela)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3C85266" w14:textId="77777777" w:rsidR="006F2CAB" w:rsidRDefault="006F2CAB">
            <w:pPr>
              <w:spacing w:after="0" w:line="360" w:lineRule="auto"/>
              <w:jc w:val="both"/>
              <w:rPr>
                <w:rFonts w:ascii="Arial Narrow" w:hAnsi="Arial Narrow"/>
                <w:b/>
                <w:sz w:val="24"/>
                <w:szCs w:val="24"/>
                <w:lang w:eastAsia="hr-HR"/>
              </w:rPr>
            </w:pPr>
          </w:p>
        </w:tc>
      </w:tr>
      <w:tr w:rsidR="006F2CAB" w14:paraId="3608CD33"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F6D9A85" w14:textId="28B24B9D"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Naziv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ACDD8F4" w14:textId="77777777" w:rsidR="006F2CAB" w:rsidRDefault="006F2CAB">
            <w:pPr>
              <w:spacing w:after="0" w:line="360" w:lineRule="auto"/>
              <w:jc w:val="both"/>
              <w:rPr>
                <w:rFonts w:ascii="Arial Narrow" w:hAnsi="Arial Narrow"/>
                <w:b/>
                <w:sz w:val="24"/>
                <w:szCs w:val="24"/>
                <w:lang w:eastAsia="hr-HR"/>
              </w:rPr>
            </w:pPr>
          </w:p>
        </w:tc>
      </w:tr>
      <w:tr w:rsidR="006F2CAB" w14:paraId="1C01C66B"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B4FF16" w14:textId="6657B92F"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Adresa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AAB580" w14:textId="77777777" w:rsidR="006F2CAB" w:rsidRDefault="006F2CAB">
            <w:pPr>
              <w:spacing w:after="0" w:line="360" w:lineRule="auto"/>
              <w:jc w:val="both"/>
              <w:rPr>
                <w:rFonts w:ascii="Arial Narrow" w:hAnsi="Arial Narrow"/>
                <w:b/>
                <w:sz w:val="24"/>
                <w:szCs w:val="24"/>
                <w:lang w:eastAsia="hr-HR"/>
              </w:rPr>
            </w:pPr>
          </w:p>
        </w:tc>
      </w:tr>
      <w:tr w:rsidR="006F2CAB" w14:paraId="4D96EA64"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B25C553" w14:textId="0FCFFCF8"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OIB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0FBB72" w14:textId="77777777" w:rsidR="006F2CAB" w:rsidRDefault="006F2CAB">
            <w:pPr>
              <w:spacing w:after="0" w:line="360" w:lineRule="auto"/>
              <w:jc w:val="both"/>
              <w:rPr>
                <w:rFonts w:ascii="Arial Narrow" w:hAnsi="Arial Narrow"/>
                <w:b/>
                <w:sz w:val="24"/>
                <w:szCs w:val="24"/>
                <w:lang w:eastAsia="hr-HR"/>
              </w:rPr>
            </w:pPr>
          </w:p>
        </w:tc>
      </w:tr>
      <w:tr w:rsidR="006F2CAB" w14:paraId="09A01BB9" w14:textId="77777777" w:rsidTr="00476BB9">
        <w:trPr>
          <w:trHeight w:hRule="exact" w:val="98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1AAE056" w14:textId="4D1B5632"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Ime i prezime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36D0D33" w14:textId="77777777" w:rsidR="006F2CAB" w:rsidRDefault="006F2CAB">
            <w:pPr>
              <w:spacing w:after="0" w:line="360" w:lineRule="auto"/>
              <w:jc w:val="both"/>
              <w:rPr>
                <w:rFonts w:ascii="Arial Narrow" w:hAnsi="Arial Narrow"/>
                <w:b/>
                <w:sz w:val="24"/>
                <w:szCs w:val="24"/>
                <w:lang w:eastAsia="hr-HR"/>
              </w:rPr>
            </w:pPr>
          </w:p>
        </w:tc>
      </w:tr>
      <w:tr w:rsidR="006F2CAB" w14:paraId="4F51E548" w14:textId="77777777" w:rsidTr="00476BB9">
        <w:trPr>
          <w:trHeight w:hRule="exact" w:val="84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23CA06" w14:textId="3A1EFC2F" w:rsidR="006F2CAB" w:rsidRP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7B0A259D" w14:textId="77777777" w:rsidR="006F2CAB" w:rsidRDefault="006F2CAB">
            <w:pPr>
              <w:spacing w:after="0" w:line="360" w:lineRule="auto"/>
              <w:jc w:val="both"/>
              <w:rPr>
                <w:rFonts w:ascii="Arial Narrow" w:hAnsi="Arial Narrow"/>
                <w:b/>
                <w:sz w:val="24"/>
                <w:szCs w:val="24"/>
                <w:lang w:eastAsia="hr-HR"/>
              </w:rPr>
            </w:pPr>
          </w:p>
        </w:tc>
      </w:tr>
      <w:tr w:rsidR="006F2CAB" w14:paraId="352B4563" w14:textId="77777777" w:rsidTr="00476BB9">
        <w:trPr>
          <w:trHeight w:hRule="exact" w:val="704"/>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E0F4D62" w14:textId="2016A75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Naziv Partnera 1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188ECD" w14:textId="77777777" w:rsidR="006F2CAB" w:rsidRDefault="006F2CAB">
            <w:pPr>
              <w:spacing w:after="0" w:line="360" w:lineRule="auto"/>
              <w:jc w:val="both"/>
              <w:rPr>
                <w:rFonts w:ascii="Arial Narrow" w:hAnsi="Arial Narrow"/>
                <w:b/>
                <w:sz w:val="24"/>
                <w:szCs w:val="24"/>
                <w:lang w:eastAsia="hr-HR"/>
              </w:rPr>
            </w:pPr>
          </w:p>
        </w:tc>
      </w:tr>
      <w:tr w:rsidR="006F2CAB" w14:paraId="39486EC4" w14:textId="77777777" w:rsidTr="00476BB9">
        <w:trPr>
          <w:trHeight w:hRule="exact" w:val="57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111D13D7" w14:textId="67B2097D"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Adresa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8ED32F" w14:textId="77777777" w:rsidR="006F2CAB" w:rsidRDefault="006F2CAB">
            <w:pPr>
              <w:spacing w:after="0" w:line="360" w:lineRule="auto"/>
              <w:jc w:val="both"/>
              <w:rPr>
                <w:rFonts w:ascii="Arial Narrow" w:hAnsi="Arial Narrow"/>
                <w:b/>
                <w:sz w:val="24"/>
                <w:szCs w:val="24"/>
                <w:lang w:eastAsia="hr-HR"/>
              </w:rPr>
            </w:pPr>
          </w:p>
        </w:tc>
      </w:tr>
      <w:tr w:rsidR="006F2CAB" w14:paraId="68CEE84B" w14:textId="77777777" w:rsidTr="00476BB9">
        <w:trPr>
          <w:trHeight w:hRule="exact" w:val="56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ACE33FD" w14:textId="3D378014"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AD4222" w14:textId="77777777" w:rsidR="006F2CAB" w:rsidRDefault="006F2CAB">
            <w:pPr>
              <w:spacing w:after="0" w:line="360" w:lineRule="auto"/>
              <w:jc w:val="both"/>
              <w:rPr>
                <w:rFonts w:ascii="Arial Narrow" w:hAnsi="Arial Narrow"/>
                <w:b/>
                <w:sz w:val="24"/>
                <w:szCs w:val="24"/>
                <w:lang w:eastAsia="hr-HR"/>
              </w:rPr>
            </w:pPr>
          </w:p>
        </w:tc>
      </w:tr>
      <w:tr w:rsidR="006F2CAB" w14:paraId="419489AA" w14:textId="77777777" w:rsidTr="00476BB9">
        <w:trPr>
          <w:trHeight w:hRule="exact" w:val="83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DDA6E24" w14:textId="75EE9FD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FC05BF4" w14:textId="77777777" w:rsidR="006F2CAB" w:rsidRDefault="006F2CAB">
            <w:pPr>
              <w:spacing w:after="0" w:line="360" w:lineRule="auto"/>
              <w:jc w:val="both"/>
              <w:rPr>
                <w:rFonts w:ascii="Arial Narrow" w:hAnsi="Arial Narrow"/>
                <w:b/>
                <w:sz w:val="24"/>
                <w:szCs w:val="24"/>
                <w:lang w:eastAsia="hr-HR"/>
              </w:rPr>
            </w:pPr>
          </w:p>
        </w:tc>
      </w:tr>
      <w:tr w:rsidR="006F2CAB" w14:paraId="3806C8D7"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A72197E" w14:textId="26F5AB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648F5B5" w14:textId="77777777" w:rsidR="006F2CAB" w:rsidRDefault="006F2CAB">
            <w:pPr>
              <w:spacing w:after="0" w:line="360" w:lineRule="auto"/>
              <w:jc w:val="both"/>
              <w:rPr>
                <w:rFonts w:ascii="Arial Narrow" w:hAnsi="Arial Narrow"/>
                <w:b/>
                <w:sz w:val="24"/>
                <w:szCs w:val="24"/>
                <w:lang w:eastAsia="hr-HR"/>
              </w:rPr>
            </w:pPr>
          </w:p>
        </w:tc>
      </w:tr>
      <w:tr w:rsidR="00476BB9" w14:paraId="7F6EDA01"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753C0C3" w14:textId="1B4DDE06"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lastRenderedPageBreak/>
              <w:t xml:space="preserve">Naziv Partnera 2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316DED1" w14:textId="77777777" w:rsidR="00476BB9" w:rsidRDefault="00476BB9" w:rsidP="00476BB9">
            <w:pPr>
              <w:spacing w:after="0" w:line="360" w:lineRule="auto"/>
              <w:jc w:val="both"/>
              <w:rPr>
                <w:rFonts w:ascii="Arial Narrow" w:hAnsi="Arial Narrow"/>
                <w:b/>
                <w:sz w:val="24"/>
                <w:szCs w:val="24"/>
                <w:lang w:eastAsia="hr-HR"/>
              </w:rPr>
            </w:pPr>
          </w:p>
        </w:tc>
      </w:tr>
      <w:tr w:rsidR="00476BB9" w14:paraId="551BC6F4"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582F37D" w14:textId="24DCABAA"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Adresa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BC3E457" w14:textId="77777777" w:rsidR="00476BB9" w:rsidRDefault="00476BB9" w:rsidP="00476BB9">
            <w:pPr>
              <w:spacing w:after="0" w:line="360" w:lineRule="auto"/>
              <w:jc w:val="both"/>
              <w:rPr>
                <w:rFonts w:ascii="Arial Narrow" w:hAnsi="Arial Narrow"/>
                <w:b/>
                <w:sz w:val="24"/>
                <w:szCs w:val="24"/>
                <w:lang w:eastAsia="hr-HR"/>
              </w:rPr>
            </w:pPr>
          </w:p>
        </w:tc>
      </w:tr>
      <w:tr w:rsidR="00476BB9" w14:paraId="39408E95"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5AC6778" w14:textId="4C755A52"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20A1E7D" w14:textId="77777777" w:rsidR="00476BB9" w:rsidRDefault="00476BB9" w:rsidP="00476BB9">
            <w:pPr>
              <w:spacing w:after="0" w:line="360" w:lineRule="auto"/>
              <w:jc w:val="both"/>
              <w:rPr>
                <w:rFonts w:ascii="Arial Narrow" w:hAnsi="Arial Narrow"/>
                <w:b/>
                <w:sz w:val="24"/>
                <w:szCs w:val="24"/>
                <w:lang w:eastAsia="hr-HR"/>
              </w:rPr>
            </w:pPr>
          </w:p>
        </w:tc>
      </w:tr>
      <w:tr w:rsidR="00476BB9" w14:paraId="3D62783D"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CAAB68D" w14:textId="0105880B"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C2A49EA" w14:textId="77777777" w:rsidR="00476BB9" w:rsidRDefault="00476BB9" w:rsidP="00476BB9">
            <w:pPr>
              <w:spacing w:after="0" w:line="360" w:lineRule="auto"/>
              <w:jc w:val="both"/>
              <w:rPr>
                <w:rFonts w:ascii="Arial Narrow" w:hAnsi="Arial Narrow"/>
                <w:b/>
                <w:sz w:val="24"/>
                <w:szCs w:val="24"/>
                <w:lang w:eastAsia="hr-HR"/>
              </w:rPr>
            </w:pPr>
          </w:p>
        </w:tc>
      </w:tr>
      <w:tr w:rsidR="00476BB9" w14:paraId="3DB9098C"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05AB9B06" w14:textId="69DB212E"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66E702" w14:textId="77777777" w:rsidR="00476BB9" w:rsidRDefault="00476BB9" w:rsidP="00476BB9">
            <w:pPr>
              <w:spacing w:after="0" w:line="360" w:lineRule="auto"/>
              <w:jc w:val="both"/>
              <w:rPr>
                <w:rFonts w:ascii="Arial Narrow" w:hAnsi="Arial Narrow"/>
                <w:b/>
                <w:sz w:val="24"/>
                <w:szCs w:val="24"/>
                <w:lang w:eastAsia="hr-HR"/>
              </w:rPr>
            </w:pPr>
          </w:p>
        </w:tc>
      </w:tr>
      <w:tr w:rsidR="006F2CAB" w14:paraId="7D1F4D45" w14:textId="77777777" w:rsidTr="00476BB9">
        <w:trPr>
          <w:trHeight w:hRule="exact" w:val="99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3D5CEB4" w14:textId="77777777" w:rsidR="006F2CAB" w:rsidRDefault="006F2CAB">
            <w:pPr>
              <w:spacing w:after="0" w:line="240" w:lineRule="auto"/>
              <w:rPr>
                <w:rFonts w:ascii="Arial Narrow" w:hAnsi="Arial Narrow"/>
                <w:b/>
                <w:sz w:val="24"/>
                <w:szCs w:val="24"/>
                <w:lang w:eastAsia="hr-HR"/>
              </w:rPr>
            </w:pPr>
            <w:r>
              <w:rPr>
                <w:rFonts w:ascii="Arial Narrow" w:hAnsi="Arial Narrow"/>
                <w:b/>
                <w:sz w:val="24"/>
                <w:szCs w:val="24"/>
                <w:lang w:eastAsia="hr-HR"/>
              </w:rPr>
              <w:t xml:space="preserve">Jedinstveni identifikacijski broj </w:t>
            </w:r>
            <w:r w:rsidRPr="00476BB9">
              <w:rPr>
                <w:rFonts w:ascii="Arial Narrow" w:hAnsi="Arial Narrow"/>
                <w:i/>
                <w:sz w:val="20"/>
                <w:szCs w:val="20"/>
                <w:lang w:eastAsia="hr-HR"/>
              </w:rPr>
              <w:t>(identifikacijska oznaka odnosno ID prijave, evidencijski broj prijave)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C67972D" w14:textId="77777777" w:rsidR="006F2CAB" w:rsidRDefault="006F2CAB">
            <w:pPr>
              <w:spacing w:after="0" w:line="360" w:lineRule="auto"/>
              <w:jc w:val="both"/>
              <w:rPr>
                <w:rFonts w:ascii="Arial Narrow" w:hAnsi="Arial Narrow"/>
                <w:b/>
                <w:sz w:val="24"/>
                <w:szCs w:val="24"/>
                <w:lang w:eastAsia="hr-HR"/>
              </w:rPr>
            </w:pPr>
          </w:p>
        </w:tc>
      </w:tr>
      <w:tr w:rsidR="006F2CAB" w14:paraId="058174F1" w14:textId="77777777" w:rsidTr="00476BB9">
        <w:trPr>
          <w:trHeight w:hRule="exact" w:val="85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E44B8D"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Datum Odluke o dodjeli sredstava izdanoj od strane Upravljačkog tijela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53320E3" w14:textId="77777777" w:rsidR="006F2CAB" w:rsidRDefault="006F2CAB">
            <w:pPr>
              <w:spacing w:after="0" w:line="360" w:lineRule="auto"/>
              <w:jc w:val="both"/>
              <w:rPr>
                <w:rFonts w:ascii="Arial Narrow" w:hAnsi="Arial Narrow"/>
                <w:b/>
                <w:sz w:val="24"/>
                <w:szCs w:val="24"/>
                <w:lang w:eastAsia="hr-HR"/>
              </w:rPr>
            </w:pPr>
          </w:p>
        </w:tc>
      </w:tr>
      <w:tr w:rsidR="006F2CAB" w14:paraId="41E22C6B" w14:textId="77777777" w:rsidTr="00476BB9">
        <w:trPr>
          <w:trHeight w:hRule="exact" w:val="85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14A541"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Razdoblje na koje se Izvještaj odnosi</w:t>
            </w:r>
          </w:p>
          <w:p w14:paraId="5C147FE9" w14:textId="77777777" w:rsidR="006F2CAB" w:rsidRPr="00476BB9" w:rsidRDefault="006F2CAB">
            <w:pPr>
              <w:spacing w:after="0" w:line="240" w:lineRule="auto"/>
              <w:jc w:val="both"/>
              <w:rPr>
                <w:rFonts w:ascii="Arial Narrow" w:hAnsi="Arial Narrow"/>
                <w:i/>
                <w:sz w:val="20"/>
                <w:szCs w:val="20"/>
                <w:lang w:eastAsia="hr-HR"/>
              </w:rPr>
            </w:pPr>
            <w:r w:rsidRPr="00476BB9">
              <w:rPr>
                <w:rFonts w:ascii="Arial Narrow" w:hAnsi="Arial Narrow"/>
                <w:i/>
                <w:sz w:val="20"/>
                <w:szCs w:val="20"/>
                <w:lang w:eastAsia="hr-HR"/>
              </w:rPr>
              <w:t xml:space="preserve">(Upisati: od dan, mjesec, godina do dan, mjesec, godina)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197BEA8F" w14:textId="77777777" w:rsidR="006F2CAB" w:rsidRDefault="006F2CAB">
            <w:pPr>
              <w:spacing w:after="0" w:line="360" w:lineRule="auto"/>
              <w:jc w:val="both"/>
              <w:rPr>
                <w:rFonts w:ascii="Arial Narrow" w:hAnsi="Arial Narrow"/>
                <w:b/>
                <w:sz w:val="24"/>
                <w:szCs w:val="24"/>
                <w:lang w:eastAsia="hr-HR"/>
              </w:rPr>
            </w:pPr>
          </w:p>
        </w:tc>
      </w:tr>
      <w:tr w:rsidR="006F2CAB" w14:paraId="5DB909F7" w14:textId="77777777" w:rsidTr="00476BB9">
        <w:trPr>
          <w:trHeight w:hRule="exact" w:val="113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44DE7956" w14:textId="7CD06D98" w:rsidR="006F2CAB" w:rsidRDefault="006F2CAB" w:rsidP="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Krajnji rok za dostavu Zahtjeva za isplatu iz FLAG-natječaja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5E1AD10" w14:textId="77777777" w:rsidR="006F2CAB" w:rsidRDefault="006F2CAB">
            <w:pPr>
              <w:spacing w:after="0" w:line="360" w:lineRule="auto"/>
              <w:jc w:val="both"/>
              <w:rPr>
                <w:rFonts w:ascii="Arial Narrow" w:hAnsi="Arial Narrow"/>
                <w:b/>
                <w:sz w:val="24"/>
                <w:szCs w:val="24"/>
                <w:lang w:eastAsia="hr-HR"/>
              </w:rPr>
            </w:pPr>
          </w:p>
        </w:tc>
      </w:tr>
    </w:tbl>
    <w:p w14:paraId="1EC029B1" w14:textId="77777777" w:rsidR="006F2CAB" w:rsidRDefault="006F2CAB" w:rsidP="006F2CAB">
      <w:pPr>
        <w:spacing w:after="0" w:line="360" w:lineRule="auto"/>
        <w:jc w:val="both"/>
        <w:rPr>
          <w:rFonts w:ascii="Arial Narrow" w:hAnsi="Arial Narrow" w:cs="Calibri"/>
          <w:sz w:val="24"/>
          <w:szCs w:val="24"/>
          <w:lang w:eastAsia="en-US"/>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6544C71E" w14:textId="77777777" w:rsidTr="006F2CAB">
        <w:trPr>
          <w:trHeight w:val="489"/>
          <w:jc w:val="center"/>
        </w:trPr>
        <w:tc>
          <w:tcPr>
            <w:tcW w:w="9821" w:type="dxa"/>
            <w:tcBorders>
              <w:top w:val="single" w:sz="4" w:space="0" w:color="auto"/>
              <w:left w:val="single" w:sz="4" w:space="0" w:color="auto"/>
              <w:bottom w:val="single" w:sz="4" w:space="0" w:color="auto"/>
              <w:right w:val="single" w:sz="4" w:space="0" w:color="auto"/>
            </w:tcBorders>
            <w:shd w:val="clear" w:color="auto" w:fill="9CC2E5"/>
            <w:hideMark/>
          </w:tcPr>
          <w:p w14:paraId="4D0C206D"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2. PROVEDENE AKTIVNOSTI</w:t>
            </w:r>
          </w:p>
        </w:tc>
      </w:tr>
      <w:tr w:rsidR="006F2CAB" w14:paraId="427F4C20" w14:textId="77777777" w:rsidTr="006F2CAB">
        <w:trPr>
          <w:trHeight w:val="2735"/>
          <w:jc w:val="center"/>
        </w:trPr>
        <w:tc>
          <w:tcPr>
            <w:tcW w:w="9821" w:type="dxa"/>
            <w:tcBorders>
              <w:top w:val="single" w:sz="4" w:space="0" w:color="auto"/>
              <w:left w:val="single" w:sz="4" w:space="0" w:color="auto"/>
              <w:bottom w:val="single" w:sz="4" w:space="0" w:color="auto"/>
              <w:right w:val="single" w:sz="4" w:space="0" w:color="auto"/>
            </w:tcBorders>
          </w:tcPr>
          <w:p w14:paraId="1A97BBB8" w14:textId="77777777" w:rsidR="006F2CAB" w:rsidRDefault="006F2CAB">
            <w:pPr>
              <w:pStyle w:val="Odlomakpopisa"/>
              <w:spacing w:line="360" w:lineRule="auto"/>
              <w:ind w:left="0"/>
              <w:jc w:val="both"/>
              <w:rPr>
                <w:rFonts w:ascii="Arial Narrow" w:hAnsi="Arial Narrow"/>
                <w:lang w:val="it-IT" w:eastAsia="hr-HR"/>
              </w:rPr>
            </w:pPr>
          </w:p>
          <w:p w14:paraId="4A0931F3" w14:textId="77777777" w:rsidR="006F2CAB" w:rsidRDefault="006F2CAB">
            <w:pPr>
              <w:pStyle w:val="Odlomakpopisa"/>
              <w:spacing w:line="360" w:lineRule="auto"/>
              <w:ind w:left="0"/>
              <w:jc w:val="both"/>
              <w:rPr>
                <w:rFonts w:ascii="Arial Narrow" w:hAnsi="Arial Narrow"/>
                <w:lang w:val="it-IT" w:eastAsia="hr-HR"/>
              </w:rPr>
            </w:pPr>
          </w:p>
          <w:p w14:paraId="5DCE0247" w14:textId="77777777" w:rsidR="006F2CAB" w:rsidRDefault="006F2CAB">
            <w:pPr>
              <w:pStyle w:val="Odlomakpopisa"/>
              <w:spacing w:line="360" w:lineRule="auto"/>
              <w:ind w:left="0"/>
              <w:jc w:val="both"/>
              <w:rPr>
                <w:rFonts w:ascii="Arial Narrow" w:hAnsi="Arial Narrow"/>
                <w:lang w:val="it-IT" w:eastAsia="hr-HR"/>
              </w:rPr>
            </w:pPr>
          </w:p>
          <w:p w14:paraId="433A572D" w14:textId="77777777" w:rsidR="006F2CAB" w:rsidRDefault="006F2CAB">
            <w:pPr>
              <w:pStyle w:val="Odlomakpopisa"/>
              <w:spacing w:line="360" w:lineRule="auto"/>
              <w:ind w:left="0"/>
              <w:jc w:val="both"/>
              <w:rPr>
                <w:rFonts w:ascii="Arial Narrow" w:hAnsi="Arial Narrow"/>
                <w:lang w:val="it-IT" w:eastAsia="hr-HR"/>
              </w:rPr>
            </w:pPr>
          </w:p>
          <w:p w14:paraId="302F3D14" w14:textId="77777777" w:rsidR="006F2CAB" w:rsidRDefault="006F2CAB">
            <w:pPr>
              <w:pStyle w:val="Odlomakpopisa"/>
              <w:spacing w:line="360" w:lineRule="auto"/>
              <w:ind w:left="0"/>
              <w:jc w:val="both"/>
              <w:rPr>
                <w:rFonts w:ascii="Arial Narrow" w:hAnsi="Arial Narrow"/>
                <w:lang w:val="it-IT" w:eastAsia="hr-HR"/>
              </w:rPr>
            </w:pPr>
          </w:p>
          <w:p w14:paraId="1F46F90A" w14:textId="77777777" w:rsidR="006F2CAB" w:rsidRDefault="006F2CAB">
            <w:pPr>
              <w:pStyle w:val="Odlomakpopisa"/>
              <w:spacing w:line="360" w:lineRule="auto"/>
              <w:ind w:left="0"/>
              <w:jc w:val="both"/>
              <w:rPr>
                <w:rFonts w:ascii="Arial Narrow" w:hAnsi="Arial Narrow"/>
                <w:lang w:val="it-IT" w:eastAsia="hr-HR"/>
              </w:rPr>
            </w:pPr>
          </w:p>
          <w:p w14:paraId="00CCC722" w14:textId="77777777" w:rsidR="006F2CAB" w:rsidRDefault="006F2CAB">
            <w:pPr>
              <w:pStyle w:val="Odlomakpopisa"/>
              <w:spacing w:line="360" w:lineRule="auto"/>
              <w:ind w:left="0"/>
              <w:jc w:val="both"/>
              <w:rPr>
                <w:rFonts w:ascii="Arial Narrow" w:hAnsi="Arial Narrow"/>
                <w:lang w:val="it-IT" w:eastAsia="hr-HR"/>
              </w:rPr>
            </w:pPr>
          </w:p>
          <w:p w14:paraId="4B00164D" w14:textId="77777777" w:rsidR="006F2CAB" w:rsidRDefault="006F2CAB">
            <w:pPr>
              <w:pStyle w:val="Odlomakpopisa"/>
              <w:spacing w:line="360" w:lineRule="auto"/>
              <w:ind w:left="0"/>
              <w:jc w:val="both"/>
              <w:rPr>
                <w:rFonts w:ascii="Arial Narrow" w:hAnsi="Arial Narrow"/>
                <w:lang w:val="it-IT" w:eastAsia="hr-HR"/>
              </w:rPr>
            </w:pPr>
          </w:p>
          <w:p w14:paraId="5D647598" w14:textId="77777777" w:rsidR="006F2CAB" w:rsidRDefault="006F2CAB">
            <w:pPr>
              <w:pStyle w:val="Odlomakpopisa"/>
              <w:spacing w:line="360" w:lineRule="auto"/>
              <w:ind w:left="0"/>
              <w:jc w:val="both"/>
              <w:rPr>
                <w:rFonts w:ascii="Arial Narrow" w:hAnsi="Arial Narrow"/>
                <w:lang w:val="it-IT" w:eastAsia="hr-HR"/>
              </w:rPr>
            </w:pPr>
          </w:p>
          <w:p w14:paraId="7200238E" w14:textId="77777777" w:rsidR="006F2CAB" w:rsidRDefault="006F2CAB">
            <w:pPr>
              <w:pStyle w:val="Odlomakpopisa"/>
              <w:spacing w:line="360" w:lineRule="auto"/>
              <w:ind w:left="0"/>
              <w:jc w:val="both"/>
              <w:rPr>
                <w:rFonts w:ascii="Arial Narrow" w:hAnsi="Arial Narrow"/>
                <w:lang w:val="it-IT" w:eastAsia="hr-HR"/>
              </w:rPr>
            </w:pPr>
          </w:p>
          <w:p w14:paraId="1AFBA1EA" w14:textId="77777777" w:rsidR="006F2CAB" w:rsidRDefault="006F2CAB">
            <w:pPr>
              <w:pStyle w:val="Odlomakpopisa"/>
              <w:spacing w:line="360" w:lineRule="auto"/>
              <w:ind w:left="0"/>
              <w:jc w:val="both"/>
              <w:rPr>
                <w:rFonts w:ascii="Arial Narrow" w:hAnsi="Arial Narrow"/>
                <w:lang w:val="it-IT" w:eastAsia="hr-HR"/>
              </w:rPr>
            </w:pPr>
          </w:p>
        </w:tc>
      </w:tr>
    </w:tbl>
    <w:p w14:paraId="617A6439" w14:textId="77777777" w:rsidR="006F2CAB" w:rsidRDefault="006F2CAB" w:rsidP="006F2CAB">
      <w:pPr>
        <w:spacing w:after="0" w:line="360" w:lineRule="auto"/>
        <w:jc w:val="both"/>
        <w:rPr>
          <w:rFonts w:ascii="Arial Narrow" w:hAnsi="Arial Narrow" w:cs="Calibri"/>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58491F7A" w14:textId="77777777" w:rsidTr="006F2CAB">
        <w:trPr>
          <w:trHeight w:val="397"/>
          <w:jc w:val="center"/>
        </w:trPr>
        <w:tc>
          <w:tcPr>
            <w:tcW w:w="9832" w:type="dxa"/>
            <w:tcBorders>
              <w:top w:val="single" w:sz="4" w:space="0" w:color="auto"/>
              <w:left w:val="single" w:sz="4" w:space="0" w:color="auto"/>
              <w:bottom w:val="single" w:sz="4" w:space="0" w:color="auto"/>
              <w:right w:val="single" w:sz="4" w:space="0" w:color="auto"/>
            </w:tcBorders>
            <w:shd w:val="clear" w:color="auto" w:fill="9CC2E5"/>
            <w:hideMark/>
          </w:tcPr>
          <w:p w14:paraId="2B5ADFD1"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3. PLANIRANE AKTIVNOSTI U NAREDNOM RAZDOBLJU</w:t>
            </w:r>
          </w:p>
        </w:tc>
      </w:tr>
      <w:tr w:rsidR="006F2CAB" w14:paraId="6A7C39CC" w14:textId="77777777" w:rsidTr="006F2CAB">
        <w:trPr>
          <w:trHeight w:val="2664"/>
          <w:jc w:val="center"/>
        </w:trPr>
        <w:tc>
          <w:tcPr>
            <w:tcW w:w="9832" w:type="dxa"/>
            <w:tcBorders>
              <w:top w:val="single" w:sz="4" w:space="0" w:color="auto"/>
              <w:left w:val="single" w:sz="4" w:space="0" w:color="auto"/>
              <w:bottom w:val="single" w:sz="4" w:space="0" w:color="auto"/>
              <w:right w:val="single" w:sz="4" w:space="0" w:color="auto"/>
            </w:tcBorders>
          </w:tcPr>
          <w:p w14:paraId="08498143" w14:textId="77777777" w:rsidR="006F2CAB" w:rsidRDefault="006F2CAB">
            <w:pPr>
              <w:pStyle w:val="Odlomakpopisa"/>
              <w:spacing w:line="360" w:lineRule="auto"/>
              <w:ind w:left="0"/>
              <w:jc w:val="both"/>
              <w:rPr>
                <w:rFonts w:ascii="Arial Narrow" w:hAnsi="Arial Narrow"/>
                <w:lang w:val="it-IT" w:eastAsia="hr-HR"/>
              </w:rPr>
            </w:pPr>
          </w:p>
          <w:p w14:paraId="06F09713" w14:textId="77777777" w:rsidR="006F2CAB" w:rsidRDefault="006F2CAB">
            <w:pPr>
              <w:pStyle w:val="Odlomakpopisa"/>
              <w:spacing w:line="360" w:lineRule="auto"/>
              <w:ind w:left="0"/>
              <w:jc w:val="both"/>
              <w:rPr>
                <w:rFonts w:ascii="Arial Narrow" w:hAnsi="Arial Narrow"/>
                <w:lang w:val="it-IT" w:eastAsia="hr-HR"/>
              </w:rPr>
            </w:pPr>
          </w:p>
          <w:p w14:paraId="56E05C10" w14:textId="77777777" w:rsidR="006F2CAB" w:rsidRDefault="006F2CAB">
            <w:pPr>
              <w:pStyle w:val="Odlomakpopisa"/>
              <w:spacing w:line="360" w:lineRule="auto"/>
              <w:ind w:left="0"/>
              <w:jc w:val="both"/>
              <w:rPr>
                <w:rFonts w:ascii="Arial Narrow" w:hAnsi="Arial Narrow"/>
                <w:lang w:val="it-IT" w:eastAsia="hr-HR"/>
              </w:rPr>
            </w:pPr>
          </w:p>
          <w:p w14:paraId="7838B96F" w14:textId="77777777" w:rsidR="006F2CAB" w:rsidRDefault="006F2CAB">
            <w:pPr>
              <w:pStyle w:val="Odlomakpopisa"/>
              <w:spacing w:line="360" w:lineRule="auto"/>
              <w:ind w:left="0"/>
              <w:jc w:val="both"/>
              <w:rPr>
                <w:rFonts w:ascii="Arial Narrow" w:hAnsi="Arial Narrow"/>
                <w:lang w:val="it-IT" w:eastAsia="hr-HR"/>
              </w:rPr>
            </w:pPr>
          </w:p>
          <w:p w14:paraId="332EDF8C" w14:textId="77777777" w:rsidR="006F2CAB" w:rsidRDefault="006F2CAB">
            <w:pPr>
              <w:pStyle w:val="Odlomakpopisa"/>
              <w:spacing w:line="360" w:lineRule="auto"/>
              <w:ind w:left="0"/>
              <w:jc w:val="both"/>
              <w:rPr>
                <w:rFonts w:ascii="Arial Narrow" w:hAnsi="Arial Narrow"/>
                <w:lang w:val="it-IT" w:eastAsia="hr-HR"/>
              </w:rPr>
            </w:pPr>
          </w:p>
          <w:p w14:paraId="2842BA07" w14:textId="77777777" w:rsidR="006F2CAB" w:rsidRDefault="006F2CAB">
            <w:pPr>
              <w:pStyle w:val="Odlomakpopisa"/>
              <w:spacing w:line="360" w:lineRule="auto"/>
              <w:ind w:left="0"/>
              <w:jc w:val="both"/>
              <w:rPr>
                <w:rFonts w:ascii="Arial Narrow" w:hAnsi="Arial Narrow"/>
                <w:lang w:val="it-IT" w:eastAsia="hr-HR"/>
              </w:rPr>
            </w:pPr>
          </w:p>
          <w:p w14:paraId="22E772EA" w14:textId="77777777" w:rsidR="006F2CAB" w:rsidRDefault="006F2CAB">
            <w:pPr>
              <w:pStyle w:val="Odlomakpopisa"/>
              <w:spacing w:line="360" w:lineRule="auto"/>
              <w:ind w:left="0"/>
              <w:jc w:val="both"/>
              <w:rPr>
                <w:rFonts w:ascii="Arial Narrow" w:hAnsi="Arial Narrow"/>
                <w:lang w:val="it-IT" w:eastAsia="hr-HR"/>
              </w:rPr>
            </w:pPr>
          </w:p>
          <w:p w14:paraId="243042B7" w14:textId="77777777" w:rsidR="006F2CAB" w:rsidRDefault="006F2CAB">
            <w:pPr>
              <w:pStyle w:val="Odlomakpopisa"/>
              <w:spacing w:line="360" w:lineRule="auto"/>
              <w:ind w:left="0"/>
              <w:jc w:val="both"/>
              <w:rPr>
                <w:rFonts w:ascii="Arial Narrow" w:hAnsi="Arial Narrow"/>
                <w:lang w:val="it-IT" w:eastAsia="hr-HR"/>
              </w:rPr>
            </w:pPr>
          </w:p>
        </w:tc>
      </w:tr>
    </w:tbl>
    <w:p w14:paraId="3AC246B7" w14:textId="2F63CF1A" w:rsidR="006F2CAB" w:rsidRDefault="006F2CAB" w:rsidP="006F2CAB">
      <w:pPr>
        <w:spacing w:after="0" w:line="360" w:lineRule="auto"/>
        <w:rPr>
          <w:rFonts w:ascii="Arial Narrow" w:hAnsi="Arial Narrow" w:cs="Calibri"/>
          <w:sz w:val="24"/>
          <w:szCs w:val="24"/>
          <w:lang w:val="hr-HR" w:eastAsia="en-US"/>
        </w:rPr>
      </w:pPr>
    </w:p>
    <w:p w14:paraId="230CDD9B" w14:textId="3F9E4FE3" w:rsidR="006F2CAB" w:rsidRDefault="006F2CAB" w:rsidP="006F2CAB">
      <w:pPr>
        <w:spacing w:after="0" w:line="360" w:lineRule="auto"/>
        <w:rPr>
          <w:rFonts w:ascii="Arial Narrow" w:hAnsi="Arial Narrow" w:cs="Calibri"/>
          <w:sz w:val="24"/>
          <w:szCs w:val="24"/>
          <w:lang w:val="hr-HR" w:eastAsia="en-US"/>
        </w:rPr>
      </w:pPr>
    </w:p>
    <w:p w14:paraId="376B835E" w14:textId="77777777" w:rsidR="006F2CAB" w:rsidRDefault="006F2CAB" w:rsidP="006F2CAB">
      <w:pPr>
        <w:spacing w:after="0" w:line="360" w:lineRule="auto"/>
        <w:rPr>
          <w:rFonts w:ascii="Arial Narrow" w:hAnsi="Arial Narrow" w:cs="Calibri"/>
          <w:sz w:val="24"/>
          <w:szCs w:val="24"/>
          <w:lang w:val="hr-HR" w:eastAsia="en-US"/>
        </w:rPr>
      </w:pPr>
    </w:p>
    <w:p w14:paraId="705BBAB2" w14:textId="76D2CAF5" w:rsidR="006F2CAB" w:rsidRDefault="006F2CAB" w:rsidP="006F2CAB">
      <w:pPr>
        <w:pStyle w:val="NoSpacing1"/>
        <w:spacing w:after="160"/>
        <w:jc w:val="both"/>
        <w:rPr>
          <w:rFonts w:ascii="Arial Narrow" w:hAnsi="Arial Narrow"/>
          <w:sz w:val="24"/>
          <w:szCs w:val="24"/>
        </w:rPr>
      </w:pPr>
      <w:r>
        <w:rPr>
          <w:rFonts w:ascii="Arial Narrow" w:hAnsi="Arial Narrow"/>
          <w:sz w:val="24"/>
          <w:szCs w:val="24"/>
        </w:rPr>
        <w:t>U________________, ______________20</w:t>
      </w:r>
      <w:r w:rsidR="00476BB9">
        <w:rPr>
          <w:rFonts w:ascii="Arial Narrow" w:hAnsi="Arial Narrow"/>
          <w:sz w:val="24"/>
          <w:szCs w:val="24"/>
        </w:rPr>
        <w:t>20</w:t>
      </w:r>
      <w:r>
        <w:rPr>
          <w:rFonts w:ascii="Arial Narrow" w:hAnsi="Arial Narrow"/>
          <w:sz w:val="24"/>
          <w:szCs w:val="24"/>
        </w:rPr>
        <w:t xml:space="preserve">. godine </w:t>
      </w:r>
    </w:p>
    <w:p w14:paraId="0A163069" w14:textId="77777777" w:rsidR="006F2CAB" w:rsidRDefault="006F2CAB" w:rsidP="006F2CAB">
      <w:pPr>
        <w:pStyle w:val="NoSpacing1"/>
        <w:spacing w:after="160"/>
        <w:jc w:val="both"/>
        <w:rPr>
          <w:rFonts w:ascii="Arial Narrow" w:hAnsi="Arial Narrow"/>
          <w:i/>
          <w:sz w:val="20"/>
          <w:szCs w:val="20"/>
        </w:rPr>
      </w:pPr>
      <w:r>
        <w:rPr>
          <w:rFonts w:ascii="Arial Narrow" w:hAnsi="Arial Narrow"/>
          <w:i/>
          <w:sz w:val="20"/>
          <w:szCs w:val="20"/>
        </w:rPr>
        <w:t xml:space="preserve">(Upisati mjesto i datum) </w:t>
      </w:r>
    </w:p>
    <w:p w14:paraId="104BD56F" w14:textId="54E9682A" w:rsidR="006F2CAB" w:rsidRDefault="006F2CAB" w:rsidP="006F2CAB">
      <w:pPr>
        <w:pStyle w:val="NoSpacing1"/>
        <w:spacing w:after="160"/>
        <w:jc w:val="both"/>
        <w:rPr>
          <w:rFonts w:ascii="Arial Narrow" w:hAnsi="Arial Narrow"/>
          <w:i/>
          <w:sz w:val="20"/>
          <w:szCs w:val="20"/>
        </w:rPr>
      </w:pPr>
    </w:p>
    <w:p w14:paraId="194DF531" w14:textId="77777777" w:rsidR="00476BB9" w:rsidRDefault="00476BB9" w:rsidP="006F2CAB">
      <w:pPr>
        <w:pStyle w:val="NoSpacing1"/>
        <w:spacing w:after="160"/>
        <w:jc w:val="both"/>
        <w:rPr>
          <w:rFonts w:ascii="Arial Narrow" w:hAnsi="Arial Narrow"/>
          <w:i/>
          <w:sz w:val="20"/>
          <w:szCs w:val="20"/>
        </w:rPr>
      </w:pPr>
    </w:p>
    <w:p w14:paraId="4847BA06" w14:textId="77777777" w:rsidR="006F2CAB" w:rsidRDefault="006F2CAB" w:rsidP="006F2CAB">
      <w:pPr>
        <w:pStyle w:val="NoSpacing1"/>
        <w:spacing w:after="160"/>
        <w:jc w:val="right"/>
        <w:rPr>
          <w:rFonts w:ascii="Arial Narrow" w:hAnsi="Arial Narrow"/>
          <w:b/>
          <w:i/>
          <w:sz w:val="24"/>
          <w:szCs w:val="24"/>
        </w:rPr>
      </w:pPr>
      <w:r>
        <w:rPr>
          <w:rFonts w:ascii="Arial Narrow" w:hAnsi="Arial Narrow"/>
          <w:b/>
          <w:i/>
          <w:sz w:val="24"/>
          <w:szCs w:val="24"/>
        </w:rPr>
        <w:t>____________________________________________</w:t>
      </w:r>
    </w:p>
    <w:p w14:paraId="02B84296" w14:textId="091D9561"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Upisati tiskano ime i prezime odgovorne osobe/osobe ovlaštene za zastupanje Nositelja projekta</w:t>
      </w:r>
      <w:r w:rsidR="00A13088">
        <w:rPr>
          <w:rFonts w:ascii="Arial Narrow" w:eastAsia="Calibri" w:hAnsi="Arial Narrow" w:cs="Times New Roman"/>
          <w:i/>
          <w:sz w:val="20"/>
          <w:szCs w:val="20"/>
          <w:lang w:val="hr-HR" w:eastAsia="en-US"/>
        </w:rPr>
        <w:t>)</w:t>
      </w:r>
    </w:p>
    <w:p w14:paraId="71DF3620"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p>
    <w:p w14:paraId="1B2C6E54" w14:textId="77777777" w:rsidR="006F2CAB" w:rsidRDefault="006F2CAB" w:rsidP="006F2CAB">
      <w:pPr>
        <w:pStyle w:val="NoSpacing1"/>
        <w:spacing w:after="160"/>
        <w:jc w:val="right"/>
        <w:rPr>
          <w:rFonts w:ascii="Arial Narrow" w:hAnsi="Arial Narrow"/>
          <w:sz w:val="24"/>
          <w:szCs w:val="24"/>
        </w:rPr>
      </w:pPr>
      <w:r>
        <w:rPr>
          <w:rFonts w:ascii="Arial Narrow" w:hAnsi="Arial Narrow"/>
          <w:sz w:val="24"/>
          <w:szCs w:val="24"/>
        </w:rPr>
        <w:t>___________________________________________</w:t>
      </w:r>
    </w:p>
    <w:p w14:paraId="12914AEF"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 xml:space="preserve">Osobni potpis odgovorne osobe/osobe ovlaštene za zastupanje Nositelja projekta i pečat (ako je primjenjivo) </w:t>
      </w:r>
    </w:p>
    <w:p w14:paraId="48788C9D" w14:textId="51464AEF" w:rsidR="00FD0FFD" w:rsidRPr="006F2CAB" w:rsidRDefault="00FD0FFD" w:rsidP="006F2CAB">
      <w:pPr>
        <w:spacing w:after="0" w:line="360" w:lineRule="auto"/>
        <w:rPr>
          <w:rFonts w:ascii="Arial Narrow" w:hAnsi="Arial Narrow"/>
          <w:b/>
          <w:bCs/>
          <w:i/>
          <w:sz w:val="28"/>
          <w:szCs w:val="28"/>
          <w:u w:val="single"/>
          <w:lang w:val="hr-HR"/>
        </w:rPr>
      </w:pPr>
    </w:p>
    <w:sectPr w:rsidR="00FD0FFD" w:rsidRPr="006F2CAB"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BF97A" w14:textId="77777777" w:rsidR="00DF7B40" w:rsidRDefault="00DF7B40" w:rsidP="00471B22">
      <w:pPr>
        <w:spacing w:after="0" w:line="240" w:lineRule="auto"/>
      </w:pPr>
      <w:r>
        <w:separator/>
      </w:r>
    </w:p>
  </w:endnote>
  <w:endnote w:type="continuationSeparator" w:id="0">
    <w:p w14:paraId="7821B8BC" w14:textId="77777777" w:rsidR="00DF7B40" w:rsidRDefault="00DF7B40"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08103"/>
      <w:docPartObj>
        <w:docPartGallery w:val="Page Numbers (Bottom of Page)"/>
        <w:docPartUnique/>
      </w:docPartObj>
    </w:sdtPr>
    <w:sdtEndPr>
      <w:rPr>
        <w:rFonts w:ascii="Arial Narrow" w:hAnsi="Arial Narrow"/>
        <w:sz w:val="20"/>
        <w:szCs w:val="20"/>
      </w:rPr>
    </w:sdtEndPr>
    <w:sdtContent>
      <w:p w14:paraId="448C3730" w14:textId="4C5190D7" w:rsidR="00BB269D" w:rsidRPr="00BB269D" w:rsidRDefault="00BB269D">
        <w:pPr>
          <w:pStyle w:val="Podnoje"/>
          <w:jc w:val="right"/>
          <w:rPr>
            <w:rFonts w:ascii="Arial Narrow" w:hAnsi="Arial Narrow"/>
            <w:sz w:val="20"/>
            <w:szCs w:val="20"/>
          </w:rPr>
        </w:pPr>
        <w:r w:rsidRPr="00BB269D">
          <w:rPr>
            <w:rFonts w:ascii="Arial Narrow" w:hAnsi="Arial Narrow"/>
            <w:sz w:val="20"/>
            <w:szCs w:val="20"/>
          </w:rPr>
          <w:fldChar w:fldCharType="begin"/>
        </w:r>
        <w:r w:rsidRPr="00BB269D">
          <w:rPr>
            <w:rFonts w:ascii="Arial Narrow" w:hAnsi="Arial Narrow"/>
            <w:sz w:val="20"/>
            <w:szCs w:val="20"/>
          </w:rPr>
          <w:instrText>PAGE   \* MERGEFORMAT</w:instrText>
        </w:r>
        <w:r w:rsidRPr="00BB269D">
          <w:rPr>
            <w:rFonts w:ascii="Arial Narrow" w:hAnsi="Arial Narrow"/>
            <w:sz w:val="20"/>
            <w:szCs w:val="20"/>
          </w:rPr>
          <w:fldChar w:fldCharType="separate"/>
        </w:r>
        <w:r w:rsidRPr="00BB269D">
          <w:rPr>
            <w:rFonts w:ascii="Arial Narrow" w:hAnsi="Arial Narrow"/>
            <w:sz w:val="20"/>
            <w:szCs w:val="20"/>
            <w:lang w:val="hr-HR"/>
          </w:rPr>
          <w:t>2</w:t>
        </w:r>
        <w:r w:rsidRPr="00BB269D">
          <w:rPr>
            <w:rFonts w:ascii="Arial Narrow" w:hAnsi="Arial Narrow"/>
            <w:sz w:val="20"/>
            <w:szCs w:val="20"/>
          </w:rPr>
          <w:fldChar w:fldCharType="end"/>
        </w:r>
      </w:p>
    </w:sdtContent>
  </w:sdt>
  <w:p w14:paraId="767EC861" w14:textId="77777777" w:rsidR="00BB269D" w:rsidRDefault="00BB26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9860" w14:textId="77777777" w:rsidR="00DF7B40" w:rsidRDefault="00DF7B40" w:rsidP="00471B22">
      <w:pPr>
        <w:spacing w:after="0" w:line="240" w:lineRule="auto"/>
      </w:pPr>
      <w:r>
        <w:separator/>
      </w:r>
    </w:p>
  </w:footnote>
  <w:footnote w:type="continuationSeparator" w:id="0">
    <w:p w14:paraId="52350C0E" w14:textId="77777777" w:rsidR="00DF7B40" w:rsidRDefault="00DF7B40" w:rsidP="00471B22">
      <w:pPr>
        <w:spacing w:after="0" w:line="240" w:lineRule="auto"/>
      </w:pPr>
      <w:r>
        <w:continuationSeparator/>
      </w:r>
    </w:p>
  </w:footnote>
  <w:footnote w:id="1">
    <w:p w14:paraId="652AACD3" w14:textId="46F8C6D8" w:rsidR="006F2CAB" w:rsidRDefault="006F2CAB" w:rsidP="006F2CAB">
      <w:pPr>
        <w:pStyle w:val="Tekstfusnote"/>
        <w:jc w:val="both"/>
        <w:rPr>
          <w:rFonts w:ascii="Arial Narrow" w:hAnsi="Arial Narrow"/>
          <w:sz w:val="18"/>
          <w:szCs w:val="18"/>
        </w:rPr>
      </w:pPr>
      <w:r>
        <w:rPr>
          <w:rStyle w:val="Referencafusnote"/>
          <w:rFonts w:ascii="Arial Narrow" w:hAnsi="Arial Narrow"/>
          <w:sz w:val="18"/>
          <w:szCs w:val="18"/>
        </w:rPr>
        <w:footnoteRef/>
      </w:r>
      <w:r>
        <w:rPr>
          <w:rFonts w:ascii="Arial Narrow" w:hAnsi="Arial Narrow"/>
          <w:sz w:val="18"/>
          <w:szCs w:val="18"/>
        </w:rPr>
        <w:t xml:space="preserve"> Ovaj Izvještaj dostavlja se FLAG-u svakih šest (6) mjeseci od donošenja Odluke o dodjeli sredstava do podnošenja konačnog Zahtjeva za isplatu, sukladno </w:t>
      </w:r>
      <w:r w:rsidRPr="009B352B">
        <w:rPr>
          <w:rFonts w:ascii="Arial Narrow" w:hAnsi="Arial Narrow"/>
          <w:sz w:val="18"/>
          <w:szCs w:val="18"/>
        </w:rPr>
        <w:t>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2987"/>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32D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76BB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2CAB"/>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352B"/>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3088"/>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269D"/>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DF7B40"/>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36737283">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71647393">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1987977566">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0B48-CD85-4D94-9550-DEF1D279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275</Words>
  <Characters>1571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7</cp:revision>
  <cp:lastPrinted>2019-06-18T12:15:00Z</cp:lastPrinted>
  <dcterms:created xsi:type="dcterms:W3CDTF">2019-07-19T09:09:00Z</dcterms:created>
  <dcterms:modified xsi:type="dcterms:W3CDTF">2019-10-07T06:53:00Z</dcterms:modified>
</cp:coreProperties>
</file>